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1E" w:rsidRDefault="0091071E" w:rsidP="0091071E">
      <w:pPr>
        <w:jc w:val="right"/>
      </w:pPr>
      <w:r>
        <w:t>COMM 100</w:t>
      </w:r>
    </w:p>
    <w:p w:rsidR="0091071E" w:rsidRDefault="0091071E" w:rsidP="0091071E">
      <w:pPr>
        <w:jc w:val="right"/>
      </w:pPr>
      <w:r>
        <w:t>Newel K Whitney Networking Summit Review</w:t>
      </w:r>
    </w:p>
    <w:p w:rsidR="0091071E" w:rsidRDefault="0091071E" w:rsidP="0091071E">
      <w:pPr>
        <w:jc w:val="right"/>
      </w:pPr>
      <w:r>
        <w:t xml:space="preserve">Nick </w:t>
      </w:r>
      <w:proofErr w:type="spellStart"/>
      <w:r>
        <w:t>Hicken</w:t>
      </w:r>
      <w:proofErr w:type="spellEnd"/>
      <w:r>
        <w:t xml:space="preserve"> 2/1/12</w:t>
      </w:r>
    </w:p>
    <w:p w:rsidR="0091071E" w:rsidRDefault="0091071E" w:rsidP="0091071E">
      <w:pPr>
        <w:ind w:firstLine="720"/>
      </w:pPr>
      <w:r>
        <w:t>I attended the whole day of the conference but I particularly liked what Ginger Jacobson shared as well as Steve Gardner.</w:t>
      </w:r>
    </w:p>
    <w:p w:rsidR="0091071E" w:rsidRDefault="008E7BC3" w:rsidP="0091071E">
      <w:pPr>
        <w:ind w:firstLine="720"/>
      </w:pPr>
      <w:r>
        <w:t xml:space="preserve">Ginger </w:t>
      </w:r>
      <w:r w:rsidR="00812C69">
        <w:t>was a great example of what</w:t>
      </w:r>
      <w:bookmarkStart w:id="0" w:name="_GoBack"/>
      <w:bookmarkEnd w:id="0"/>
      <w:r>
        <w:t xml:space="preserve"> she said about not being </w:t>
      </w:r>
      <w:proofErr w:type="spellStart"/>
      <w:r>
        <w:t>luke</w:t>
      </w:r>
      <w:proofErr w:type="spellEnd"/>
      <w:r>
        <w:t>-warm.  She kept things fresh.  She</w:t>
      </w:r>
      <w:r w:rsidR="0091071E">
        <w:t xml:space="preserve"> spoke about not letting your schooling get in the way of your education which is something I’ve felt so much as </w:t>
      </w:r>
      <w:proofErr w:type="gramStart"/>
      <w:r w:rsidR="0091071E">
        <w:t>I’ve</w:t>
      </w:r>
      <w:proofErr w:type="gramEnd"/>
      <w:r w:rsidR="0091071E">
        <w:t xml:space="preserve"> struggled with how to get the most out of what I’m doing here.  Like her, I do not have the best GPA but I really hope to be able to Do things while I’m here that will give me the training and refinement of experience through the projects I choose to do in each of my classes.</w:t>
      </w:r>
    </w:p>
    <w:p w:rsidR="0091071E" w:rsidRDefault="0091071E" w:rsidP="0091071E">
      <w:pPr>
        <w:ind w:firstLine="720"/>
      </w:pPr>
      <w:r>
        <w:t>She said to take the risk of going for a great internship that will really challenge you and allow you to do things that will amaze yourself and others.  I know this is to be within reason of how passionate and capable you feel in your field but I really believe getting yourself on the stage to perform is where you’ll meet reality and learn the most.</w:t>
      </w:r>
    </w:p>
    <w:p w:rsidR="0091071E" w:rsidRDefault="0091071E" w:rsidP="0091071E">
      <w:pPr>
        <w:ind w:firstLine="720"/>
      </w:pPr>
      <w:r>
        <w:t xml:space="preserve">I was able to meet with her one on one after and talk to her about an idea and a project I’m working on in another class that related with what she does.  I want to help persuade the administration here to provide a focused scholarship advisor program that would assist the Financial Aid Center in their purpose.  She works for the </w:t>
      </w:r>
      <w:r w:rsidR="008E7BC3">
        <w:t>church’s philanthropy</w:t>
      </w:r>
      <w:r>
        <w:t xml:space="preserve"> </w:t>
      </w:r>
      <w:r w:rsidR="008E7BC3">
        <w:t>department and deals with the many people who want to donate towards the church’s programs and activities.  She made a call during our appointment and got me the number of the lady who is in charge of our philanthropy department here at BYU-I.</w:t>
      </w:r>
    </w:p>
    <w:p w:rsidR="008E7BC3" w:rsidRDefault="008E7BC3" w:rsidP="008E7BC3">
      <w:pPr>
        <w:ind w:firstLine="720"/>
      </w:pPr>
      <w:r>
        <w:t xml:space="preserve">Steve Gardner was also really helpful to me for what I want to do.  I want to create a planner combined with a journal that will help people keep track of their impressions and turn them into expressions.  I’ll call it the “DREAM Catcher.”  It is a passion of mine to help people follow their heart.  It’s </w:t>
      </w:r>
      <w:proofErr w:type="spellStart"/>
      <w:r>
        <w:t>some thing</w:t>
      </w:r>
      <w:proofErr w:type="spellEnd"/>
      <w:r>
        <w:t xml:space="preserve"> I’ve been learning a lot about through my experiences the last few years before, during, and since my mission.</w:t>
      </w:r>
    </w:p>
    <w:p w:rsidR="008E7BC3" w:rsidRDefault="008E7BC3" w:rsidP="008E7BC3">
      <w:pPr>
        <w:ind w:firstLine="720"/>
      </w:pPr>
      <w:r>
        <w:t>Steve when I met with him after helped me by telling me to take action in what I want to do and then investigate once I’ve made the step forward.  As I take action on the desires I have, I’ll see what I was supposed to learn from it and I’ll be able to find the next step.  He also told me it was very therapeutic for him to write his book.  I’ve been struggling to materialize all that I want the DREAM Catcher to be and how it will work though I have some very solid principles to build it on.  I feel writing my book on these principles will definitely help me to clarify and develop the form and system to creating the DREAM Catcher.</w:t>
      </w:r>
    </w:p>
    <w:p w:rsidR="008E7BC3" w:rsidRDefault="008E7BC3" w:rsidP="008E7BC3">
      <w:pPr>
        <w:ind w:firstLine="720"/>
      </w:pPr>
      <w:r>
        <w:t>I also really loved how he said, “No matter how big of a problem you face, or how uncertain things may be, you’re always one idea or one relationship away from finding the solution.”  I believe that completely.</w:t>
      </w:r>
    </w:p>
    <w:p w:rsidR="008E7BC3" w:rsidRDefault="003F5F76" w:rsidP="008E7BC3">
      <w:pPr>
        <w:ind w:firstLine="720"/>
      </w:pPr>
      <w:r>
        <w:lastRenderedPageBreak/>
        <w:t>Overall, t</w:t>
      </w:r>
      <w:r w:rsidR="008E7BC3">
        <w:t>he conf</w:t>
      </w:r>
      <w:r>
        <w:t>erence influenced me to think more about the kind of internships I want to do and how I need to be working on them now.  It was sweet to see these people speaking to us from the other side if you will of the transition between preparing for your life’s work and going out getting or creating the kind of jobs you want to do.  I really need to organize and add to my portfolio.  I’m glad this class focuses on that and gets me working on my website again.</w:t>
      </w:r>
    </w:p>
    <w:sectPr w:rsidR="008E7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1E"/>
    <w:rsid w:val="003F5F76"/>
    <w:rsid w:val="00812C69"/>
    <w:rsid w:val="008E7BC3"/>
    <w:rsid w:val="0091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dodo</cp:lastModifiedBy>
  <cp:revision>3</cp:revision>
  <cp:lastPrinted>2012-02-02T13:38:00Z</cp:lastPrinted>
  <dcterms:created xsi:type="dcterms:W3CDTF">2012-02-02T03:24:00Z</dcterms:created>
  <dcterms:modified xsi:type="dcterms:W3CDTF">2012-02-02T13:39:00Z</dcterms:modified>
</cp:coreProperties>
</file>